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06F" w:rsidRPr="002F756A" w:rsidRDefault="00BE406F" w:rsidP="00087EA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BE406F" w:rsidRPr="002F756A" w:rsidRDefault="00BE406F" w:rsidP="00087E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F756A">
        <w:rPr>
          <w:rFonts w:ascii="Times New Roman" w:hAnsi="Times New Roman" w:cs="Times New Roman"/>
          <w:b/>
          <w:sz w:val="24"/>
          <w:szCs w:val="24"/>
          <w:lang w:val="sr-Cyrl-RS"/>
        </w:rPr>
        <w:t>1. Име и презиме:</w:t>
      </w:r>
      <w:r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67591D"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Караџић </w:t>
      </w:r>
      <w:r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Драган </w:t>
      </w:r>
    </w:p>
    <w:p w:rsidR="00BE406F" w:rsidRPr="002F756A" w:rsidRDefault="00BE406F" w:rsidP="00087E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F756A">
        <w:rPr>
          <w:rFonts w:ascii="Times New Roman" w:hAnsi="Times New Roman" w:cs="Times New Roman"/>
          <w:b/>
          <w:sz w:val="24"/>
          <w:szCs w:val="24"/>
          <w:lang w:val="sr-Cyrl-RS"/>
        </w:rPr>
        <w:t>2. Титула и звање:</w:t>
      </w:r>
      <w:r w:rsidR="0067591D"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F756A">
        <w:rPr>
          <w:rFonts w:ascii="Times New Roman" w:hAnsi="Times New Roman" w:cs="Times New Roman"/>
          <w:sz w:val="24"/>
          <w:szCs w:val="24"/>
          <w:lang w:val="sr-Cyrl-RS"/>
        </w:rPr>
        <w:t>д</w:t>
      </w:r>
      <w:r w:rsidR="00AF4EA4" w:rsidRPr="002F756A">
        <w:rPr>
          <w:rFonts w:ascii="Times New Roman" w:hAnsi="Times New Roman" w:cs="Times New Roman"/>
          <w:sz w:val="24"/>
          <w:szCs w:val="24"/>
          <w:lang w:val="sr-Cyrl-RS"/>
        </w:rPr>
        <w:t>окто</w:t>
      </w:r>
      <w:r w:rsidR="0067591D" w:rsidRPr="002F756A">
        <w:rPr>
          <w:rFonts w:ascii="Times New Roman" w:hAnsi="Times New Roman" w:cs="Times New Roman"/>
          <w:sz w:val="24"/>
          <w:szCs w:val="24"/>
          <w:lang w:val="sr-Cyrl-RS"/>
        </w:rPr>
        <w:t>р</w:t>
      </w:r>
      <w:r w:rsidR="00AF4EA4"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наука</w:t>
      </w:r>
      <w:r w:rsidR="0067591D"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2F756A">
        <w:rPr>
          <w:rFonts w:ascii="Times New Roman" w:hAnsi="Times New Roman" w:cs="Times New Roman"/>
          <w:sz w:val="24"/>
          <w:szCs w:val="24"/>
          <w:lang w:val="sr-Cyrl-RS"/>
        </w:rPr>
        <w:t>редовни професор</w:t>
      </w:r>
    </w:p>
    <w:p w:rsidR="00BE406F" w:rsidRPr="002F756A" w:rsidRDefault="00BE406F" w:rsidP="00087E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F756A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3. </w:t>
      </w:r>
      <w:proofErr w:type="spellStart"/>
      <w:r w:rsidRPr="002F756A">
        <w:rPr>
          <w:rFonts w:ascii="Times New Roman" w:hAnsi="Times New Roman" w:cs="Times New Roman"/>
          <w:b/>
          <w:sz w:val="24"/>
          <w:szCs w:val="24"/>
          <w:lang w:val="sr-Cyrl-RS"/>
        </w:rPr>
        <w:t>М</w:t>
      </w:r>
      <w:r w:rsidR="002F756A">
        <w:rPr>
          <w:rFonts w:ascii="Times New Roman" w:hAnsi="Times New Roman" w:cs="Times New Roman"/>
          <w:b/>
          <w:sz w:val="24"/>
          <w:szCs w:val="24"/>
          <w:lang w:val="sr-Cyrl-RS"/>
        </w:rPr>
        <w:t>еј</w:t>
      </w:r>
      <w:r w:rsidRPr="002F756A">
        <w:rPr>
          <w:rFonts w:ascii="Times New Roman" w:hAnsi="Times New Roman" w:cs="Times New Roman"/>
          <w:b/>
          <w:sz w:val="24"/>
          <w:szCs w:val="24"/>
          <w:lang w:val="sr-Cyrl-RS"/>
        </w:rPr>
        <w:t>л</w:t>
      </w:r>
      <w:proofErr w:type="spellEnd"/>
      <w:r w:rsidRPr="002F756A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адреса:</w:t>
      </w:r>
      <w:r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dragan.karadzic@sfb.bg.ac.rs</w:t>
      </w:r>
    </w:p>
    <w:p w:rsidR="00BE406F" w:rsidRPr="002F756A" w:rsidRDefault="00BE406F" w:rsidP="00087E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F756A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4. </w:t>
      </w:r>
      <w:r w:rsidR="002F756A">
        <w:rPr>
          <w:rFonts w:ascii="Times New Roman" w:hAnsi="Times New Roman" w:cs="Times New Roman"/>
          <w:b/>
          <w:sz w:val="24"/>
          <w:szCs w:val="24"/>
          <w:lang w:val="sr-Cyrl-RS"/>
        </w:rPr>
        <w:t>Контакт телефон</w:t>
      </w:r>
      <w:r w:rsidRPr="002F756A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  <w:r w:rsidR="00275E06"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011 3053</w:t>
      </w:r>
      <w:r w:rsidRPr="002F756A">
        <w:rPr>
          <w:rFonts w:ascii="Times New Roman" w:hAnsi="Times New Roman" w:cs="Times New Roman"/>
          <w:sz w:val="24"/>
          <w:szCs w:val="24"/>
          <w:lang w:val="sr-Cyrl-RS"/>
        </w:rPr>
        <w:t>884</w:t>
      </w:r>
    </w:p>
    <w:p w:rsidR="00BE406F" w:rsidRPr="002F756A" w:rsidRDefault="00BE406F" w:rsidP="00087E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F756A">
        <w:rPr>
          <w:rFonts w:ascii="Times New Roman" w:hAnsi="Times New Roman" w:cs="Times New Roman"/>
          <w:b/>
          <w:sz w:val="24"/>
          <w:szCs w:val="24"/>
          <w:lang w:val="sr-Cyrl-RS"/>
        </w:rPr>
        <w:t>5. Број кабинета:</w:t>
      </w:r>
      <w:r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97</w:t>
      </w:r>
    </w:p>
    <w:p w:rsidR="00264661" w:rsidRPr="002F756A" w:rsidRDefault="00264661" w:rsidP="002F756A">
      <w:pPr>
        <w:spacing w:after="0" w:line="240" w:lineRule="auto"/>
        <w:rPr>
          <w:rFonts w:ascii="Times New Roman" w:hAnsi="Times New Roman" w:cs="Times New Roman"/>
          <w:b/>
          <w:lang w:val="sr-Cyrl-RS"/>
        </w:rPr>
      </w:pPr>
      <w:r w:rsidRPr="002F756A">
        <w:rPr>
          <w:rFonts w:ascii="Times New Roman" w:hAnsi="Times New Roman" w:cs="Times New Roman"/>
          <w:b/>
          <w:lang w:val="sr-Cyrl-RS"/>
        </w:rPr>
        <w:t xml:space="preserve">6. Време консултација са студентима: </w:t>
      </w:r>
      <w:r w:rsidR="002F756A">
        <w:rPr>
          <w:rFonts w:ascii="Times New Roman" w:hAnsi="Times New Roman" w:cs="Times New Roman"/>
          <w:sz w:val="24"/>
          <w:szCs w:val="24"/>
          <w:lang w:val="sr-Cyrl-RS"/>
        </w:rPr>
        <w:t>уторак,</w:t>
      </w:r>
      <w:r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F756A">
        <w:rPr>
          <w:rFonts w:ascii="Times New Roman" w:hAnsi="Times New Roman" w:cs="Times New Roman"/>
          <w:sz w:val="24"/>
          <w:szCs w:val="24"/>
          <w:lang w:val="sr-Cyrl-RS"/>
        </w:rPr>
        <w:t>12.00‒</w:t>
      </w:r>
      <w:r w:rsidRPr="002F756A">
        <w:rPr>
          <w:rFonts w:ascii="Times New Roman" w:hAnsi="Times New Roman" w:cs="Times New Roman"/>
          <w:sz w:val="24"/>
          <w:szCs w:val="24"/>
          <w:lang w:val="sr-Cyrl-RS"/>
        </w:rPr>
        <w:t>14</w:t>
      </w:r>
      <w:r w:rsidR="002F756A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2F756A">
        <w:rPr>
          <w:rFonts w:ascii="Times New Roman" w:hAnsi="Times New Roman" w:cs="Times New Roman"/>
          <w:sz w:val="24"/>
          <w:szCs w:val="24"/>
          <w:lang w:val="sr-Cyrl-RS"/>
        </w:rPr>
        <w:t>00</w:t>
      </w:r>
      <w:r w:rsidR="002F756A" w:rsidRPr="002F756A">
        <w:rPr>
          <w:rFonts w:ascii="Times New Roman" w:hAnsi="Times New Roman" w:cs="Times New Roman"/>
          <w:lang w:val="sr-Cyrl-RS"/>
        </w:rPr>
        <w:t>;</w:t>
      </w:r>
      <w:r w:rsidR="002F756A">
        <w:rPr>
          <w:rFonts w:ascii="Times New Roman" w:hAnsi="Times New Roman" w:cs="Times New Roman"/>
          <w:b/>
          <w:lang w:val="sr-Cyrl-RS"/>
        </w:rPr>
        <w:t xml:space="preserve"> </w:t>
      </w:r>
      <w:r w:rsidRPr="002F756A">
        <w:rPr>
          <w:rFonts w:ascii="Times New Roman" w:hAnsi="Times New Roman" w:cs="Times New Roman"/>
          <w:sz w:val="24"/>
          <w:szCs w:val="24"/>
          <w:lang w:val="sr-Cyrl-RS"/>
        </w:rPr>
        <w:t>четвртак</w:t>
      </w:r>
      <w:r w:rsidR="002F756A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12</w:t>
      </w:r>
      <w:r w:rsidR="002F756A">
        <w:rPr>
          <w:rFonts w:ascii="Times New Roman" w:hAnsi="Times New Roman" w:cs="Times New Roman"/>
          <w:sz w:val="24"/>
          <w:szCs w:val="24"/>
          <w:lang w:val="sr-Cyrl-RS"/>
        </w:rPr>
        <w:t>.00‒</w:t>
      </w:r>
      <w:r w:rsidRPr="002F756A">
        <w:rPr>
          <w:rFonts w:ascii="Times New Roman" w:hAnsi="Times New Roman" w:cs="Times New Roman"/>
          <w:sz w:val="24"/>
          <w:szCs w:val="24"/>
          <w:lang w:val="sr-Cyrl-RS"/>
        </w:rPr>
        <w:t>14</w:t>
      </w:r>
      <w:r w:rsidR="002F756A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2F756A">
        <w:rPr>
          <w:rFonts w:ascii="Times New Roman" w:hAnsi="Times New Roman" w:cs="Times New Roman"/>
          <w:sz w:val="24"/>
          <w:szCs w:val="24"/>
          <w:lang w:val="sr-Cyrl-RS"/>
        </w:rPr>
        <w:t>00</w:t>
      </w:r>
    </w:p>
    <w:p w:rsidR="002F756A" w:rsidRDefault="00264661" w:rsidP="00087E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F756A">
        <w:rPr>
          <w:rFonts w:ascii="Times New Roman" w:hAnsi="Times New Roman" w:cs="Times New Roman"/>
          <w:b/>
          <w:sz w:val="24"/>
          <w:szCs w:val="24"/>
          <w:lang w:val="sr-Cyrl-RS"/>
        </w:rPr>
        <w:t>7</w:t>
      </w:r>
      <w:r w:rsidR="00BE406F" w:rsidRPr="002F756A">
        <w:rPr>
          <w:rFonts w:ascii="Times New Roman" w:hAnsi="Times New Roman" w:cs="Times New Roman"/>
          <w:b/>
          <w:sz w:val="24"/>
          <w:szCs w:val="24"/>
          <w:lang w:val="sr-Cyrl-RS"/>
        </w:rPr>
        <w:t>. Биографија</w:t>
      </w:r>
      <w:r w:rsidR="00275E06" w:rsidRPr="002F756A">
        <w:rPr>
          <w:rFonts w:ascii="Times New Roman" w:hAnsi="Times New Roman" w:cs="Times New Roman"/>
          <w:sz w:val="24"/>
          <w:szCs w:val="24"/>
          <w:lang w:val="sr-Cyrl-RS"/>
        </w:rPr>
        <w:t>:</w:t>
      </w:r>
      <w:r w:rsidR="00BE406F"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BE406F" w:rsidRPr="002F756A" w:rsidRDefault="002F756A" w:rsidP="00087E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Др </w:t>
      </w:r>
      <w:r w:rsidR="00BE406F" w:rsidRPr="002F756A">
        <w:rPr>
          <w:rFonts w:ascii="Times New Roman" w:hAnsi="Times New Roman" w:cs="Times New Roman"/>
          <w:sz w:val="24"/>
          <w:szCs w:val="24"/>
          <w:lang w:val="sr-Cyrl-RS"/>
        </w:rPr>
        <w:t>Драган Караџић је рођен 28.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E406F" w:rsidRPr="002F756A">
        <w:rPr>
          <w:rFonts w:ascii="Times New Roman" w:hAnsi="Times New Roman" w:cs="Times New Roman"/>
          <w:sz w:val="24"/>
          <w:szCs w:val="24"/>
          <w:lang w:val="sr-Cyrl-RS"/>
        </w:rPr>
        <w:t>6.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E406F" w:rsidRPr="002F756A">
        <w:rPr>
          <w:rFonts w:ascii="Times New Roman" w:hAnsi="Times New Roman" w:cs="Times New Roman"/>
          <w:sz w:val="24"/>
          <w:szCs w:val="24"/>
          <w:lang w:val="sr-Cyrl-RS"/>
        </w:rPr>
        <w:t>1950. год. у Палежу. Основну школу је завршио у Жабљаку, а</w:t>
      </w:r>
      <w:r w:rsidR="003D28CD"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гимназију у Никшићу и Београду</w:t>
      </w:r>
      <w:r w:rsidR="00BE406F" w:rsidRPr="002F756A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3D28CD"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E406F" w:rsidRPr="002F756A">
        <w:rPr>
          <w:rFonts w:ascii="Times New Roman" w:hAnsi="Times New Roman" w:cs="Times New Roman"/>
          <w:sz w:val="24"/>
          <w:szCs w:val="24"/>
          <w:lang w:val="sr-Cyrl-RS"/>
        </w:rPr>
        <w:t>Школске 1968/69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BE406F"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год. уписао је Шумарски факултет у Београду и дипломирао 1972. год. Дипломски рад под називом: </w:t>
      </w:r>
      <w:r>
        <w:rPr>
          <w:rFonts w:ascii="Times New Roman" w:hAnsi="Times New Roman" w:cs="Times New Roman"/>
          <w:sz w:val="24"/>
          <w:szCs w:val="24"/>
          <w:lang w:val="sr-Cyrl-RS"/>
        </w:rPr>
        <w:t>„</w:t>
      </w:r>
      <w:r w:rsidR="00BE406F" w:rsidRPr="002F756A">
        <w:rPr>
          <w:rFonts w:ascii="Times New Roman" w:hAnsi="Times New Roman" w:cs="Times New Roman"/>
          <w:i/>
          <w:sz w:val="24"/>
          <w:szCs w:val="24"/>
          <w:lang w:val="sr-Cyrl-RS"/>
        </w:rPr>
        <w:t>Штете од снега у Националном парку Дурмитор и мере за њихово санирање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” </w:t>
      </w:r>
      <w:r w:rsidR="00BE406F" w:rsidRPr="002F756A">
        <w:rPr>
          <w:rFonts w:ascii="Times New Roman" w:hAnsi="Times New Roman" w:cs="Times New Roman"/>
          <w:sz w:val="24"/>
          <w:szCs w:val="24"/>
          <w:lang w:val="sr-Cyrl-RS"/>
        </w:rPr>
        <w:t>одбранио је на Катедри заштите шума Шумарског факултета у Београду. По дипломирању једно краће време је радио у Бироу за уређивање шума у Титограду. После одслужења војног рока, изабран је 1974.</w:t>
      </w:r>
      <w:r w:rsidR="003D28CD"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E406F"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године на Шумарском факултету у Београду у звање асистента-приправника за предмет Шумска </w:t>
      </w:r>
      <w:proofErr w:type="spellStart"/>
      <w:r w:rsidR="00BE406F" w:rsidRPr="002F756A">
        <w:rPr>
          <w:rFonts w:ascii="Times New Roman" w:hAnsi="Times New Roman" w:cs="Times New Roman"/>
          <w:sz w:val="24"/>
          <w:szCs w:val="24"/>
          <w:lang w:val="sr-Cyrl-RS"/>
        </w:rPr>
        <w:t>фитопатологија</w:t>
      </w:r>
      <w:proofErr w:type="spellEnd"/>
      <w:r w:rsidR="00BE406F"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. Последипломске студије уписао је школске 1974/75. године, а магистарски рад под називом: </w:t>
      </w:r>
      <w:r>
        <w:rPr>
          <w:rFonts w:ascii="Times New Roman" w:hAnsi="Times New Roman" w:cs="Times New Roman"/>
          <w:sz w:val="24"/>
          <w:szCs w:val="24"/>
          <w:lang w:val="sr-Cyrl-RS"/>
        </w:rPr>
        <w:t>„</w:t>
      </w:r>
      <w:r w:rsidR="00BE406F" w:rsidRPr="002F756A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Проучавање узрока појаве 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>‘</w:t>
      </w:r>
      <w:r w:rsidR="00BE406F" w:rsidRPr="002F756A">
        <w:rPr>
          <w:rFonts w:ascii="Times New Roman" w:hAnsi="Times New Roman" w:cs="Times New Roman"/>
          <w:i/>
          <w:sz w:val="24"/>
          <w:szCs w:val="24"/>
          <w:lang w:val="sr-Cyrl-RS"/>
        </w:rPr>
        <w:t>црвеног срца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>’</w:t>
      </w:r>
      <w:r w:rsidR="00BE406F"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у буковим стаблима</w:t>
      </w:r>
      <w:r>
        <w:rPr>
          <w:rFonts w:ascii="Times New Roman" w:hAnsi="Times New Roman" w:cs="Times New Roman"/>
          <w:sz w:val="24"/>
          <w:szCs w:val="24"/>
          <w:lang w:val="sr-Cyrl-RS"/>
        </w:rPr>
        <w:t>”</w:t>
      </w:r>
      <w:r w:rsidR="00BE406F"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је одбранио 1977. год. Исте године је изабран у звање асистента Шумарског факултета. Докторску дисертацију под насловом: </w:t>
      </w:r>
      <w:r>
        <w:rPr>
          <w:rFonts w:ascii="Times New Roman" w:hAnsi="Times New Roman" w:cs="Times New Roman"/>
          <w:sz w:val="24"/>
          <w:szCs w:val="24"/>
          <w:lang w:val="sr-Cyrl-RS"/>
        </w:rPr>
        <w:t>„</w:t>
      </w:r>
      <w:r w:rsidR="00BE406F" w:rsidRPr="002F756A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Проучавање </w:t>
      </w:r>
      <w:proofErr w:type="spellStart"/>
      <w:r w:rsidR="00BE406F" w:rsidRPr="002F756A">
        <w:rPr>
          <w:rFonts w:ascii="Times New Roman" w:hAnsi="Times New Roman" w:cs="Times New Roman"/>
          <w:i/>
          <w:sz w:val="24"/>
          <w:szCs w:val="24"/>
          <w:lang w:val="sr-Cyrl-RS"/>
        </w:rPr>
        <w:t>биоекологије</w:t>
      </w:r>
      <w:proofErr w:type="spellEnd"/>
      <w:r w:rsidR="00BE406F" w:rsidRPr="002F756A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гљиве </w:t>
      </w:r>
      <w:proofErr w:type="spellStart"/>
      <w:r w:rsidR="00BE406F" w:rsidRPr="002F756A">
        <w:rPr>
          <w:rFonts w:ascii="Times New Roman" w:hAnsi="Times New Roman" w:cs="Times New Roman"/>
          <w:i/>
          <w:sz w:val="24"/>
          <w:szCs w:val="24"/>
          <w:lang w:val="sr-Cyrl-RS"/>
        </w:rPr>
        <w:t>Dothistroma</w:t>
      </w:r>
      <w:proofErr w:type="spellEnd"/>
      <w:r w:rsidR="00BE406F" w:rsidRPr="002F756A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</w:t>
      </w:r>
      <w:proofErr w:type="spellStart"/>
      <w:r w:rsidR="00BE406F" w:rsidRPr="002F756A">
        <w:rPr>
          <w:rFonts w:ascii="Times New Roman" w:hAnsi="Times New Roman" w:cs="Times New Roman"/>
          <w:i/>
          <w:sz w:val="24"/>
          <w:szCs w:val="24"/>
          <w:lang w:val="sr-Cyrl-RS"/>
        </w:rPr>
        <w:t>pini</w:t>
      </w:r>
      <w:proofErr w:type="spellEnd"/>
      <w:r w:rsidR="00BE406F" w:rsidRPr="002F756A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</w:t>
      </w:r>
      <w:proofErr w:type="spellStart"/>
      <w:r w:rsidR="00BE406F" w:rsidRPr="002F756A">
        <w:rPr>
          <w:rFonts w:ascii="Times New Roman" w:hAnsi="Times New Roman" w:cs="Times New Roman"/>
          <w:i/>
          <w:sz w:val="24"/>
          <w:szCs w:val="24"/>
          <w:lang w:val="sr-Cyrl-RS"/>
        </w:rPr>
        <w:t>Hulbary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‒</w:t>
      </w:r>
      <w:r w:rsidR="00BE406F" w:rsidRPr="002F756A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проузроковача осипања четина црног бора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>”</w:t>
      </w:r>
      <w:r w:rsidR="00BE406F"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одбранио је на Шумарском факултету у Београду 10.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E406F" w:rsidRPr="002F756A">
        <w:rPr>
          <w:rFonts w:ascii="Times New Roman" w:hAnsi="Times New Roman" w:cs="Times New Roman"/>
          <w:sz w:val="24"/>
          <w:szCs w:val="24"/>
          <w:lang w:val="sr-Cyrl-RS"/>
        </w:rPr>
        <w:t>4.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E406F"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1986. године. Исте године изабран је у звање доцента на Шумарском факултету у Београду за предмет Шумска </w:t>
      </w:r>
      <w:proofErr w:type="spellStart"/>
      <w:r w:rsidR="00BE406F" w:rsidRPr="002F756A">
        <w:rPr>
          <w:rFonts w:ascii="Times New Roman" w:hAnsi="Times New Roman" w:cs="Times New Roman"/>
          <w:sz w:val="24"/>
          <w:szCs w:val="24"/>
          <w:lang w:val="sr-Cyrl-RS"/>
        </w:rPr>
        <w:t>фитопатологија</w:t>
      </w:r>
      <w:proofErr w:type="spellEnd"/>
      <w:r w:rsidR="00BE406F"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, а 1992. године изабран је у звање ванредног професора на истом предмету. У звање редовног професора на предмету Шумска </w:t>
      </w:r>
      <w:proofErr w:type="spellStart"/>
      <w:r w:rsidR="00BE406F" w:rsidRPr="002F756A">
        <w:rPr>
          <w:rFonts w:ascii="Times New Roman" w:hAnsi="Times New Roman" w:cs="Times New Roman"/>
          <w:sz w:val="24"/>
          <w:szCs w:val="24"/>
          <w:lang w:val="sr-Cyrl-RS"/>
        </w:rPr>
        <w:t>фитопатологија</w:t>
      </w:r>
      <w:proofErr w:type="spellEnd"/>
      <w:r w:rsidR="00BE406F"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изабран је 1997.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E406F"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год. Осим на матичном предмету Шумска </w:t>
      </w:r>
      <w:proofErr w:type="spellStart"/>
      <w:r w:rsidR="00BE406F" w:rsidRPr="002F756A">
        <w:rPr>
          <w:rFonts w:ascii="Times New Roman" w:hAnsi="Times New Roman" w:cs="Times New Roman"/>
          <w:sz w:val="24"/>
          <w:szCs w:val="24"/>
          <w:lang w:val="sr-Cyrl-RS"/>
        </w:rPr>
        <w:t>фитопатологија</w:t>
      </w:r>
      <w:proofErr w:type="spellEnd"/>
      <w:r w:rsidR="00BE406F"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(на Одсеку за шумарство), држао је наставу и на предмету Болести украсних биљка (на Одсеку за пејзажну архитектуру). Био је ментор при изради 13 магистарских и 6 докторск</w:t>
      </w:r>
      <w:r>
        <w:rPr>
          <w:rFonts w:ascii="Times New Roman" w:hAnsi="Times New Roman" w:cs="Times New Roman"/>
          <w:sz w:val="24"/>
          <w:szCs w:val="24"/>
          <w:lang w:val="sr-Cyrl-RS"/>
        </w:rPr>
        <w:t>их дисертација</w:t>
      </w:r>
      <w:r w:rsidR="00BE406F"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. Такође је био ментор у изради великог броја дипломских радова. У </w:t>
      </w:r>
      <w:r>
        <w:rPr>
          <w:rFonts w:ascii="Times New Roman" w:hAnsi="Times New Roman" w:cs="Times New Roman"/>
          <w:sz w:val="24"/>
          <w:szCs w:val="24"/>
          <w:lang w:val="sr-Cyrl-RS"/>
        </w:rPr>
        <w:t>периоду</w:t>
      </w:r>
      <w:r w:rsidR="00BE406F"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од 2001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 до </w:t>
      </w:r>
      <w:r w:rsidR="00BE406F" w:rsidRPr="002F756A">
        <w:rPr>
          <w:rFonts w:ascii="Times New Roman" w:hAnsi="Times New Roman" w:cs="Times New Roman"/>
          <w:sz w:val="24"/>
          <w:szCs w:val="24"/>
          <w:lang w:val="sr-Cyrl-RS"/>
        </w:rPr>
        <w:t>2009.</w:t>
      </w:r>
      <w:r w:rsidR="003D28CD"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E406F" w:rsidRPr="002F756A">
        <w:rPr>
          <w:rFonts w:ascii="Times New Roman" w:hAnsi="Times New Roman" w:cs="Times New Roman"/>
          <w:sz w:val="24"/>
          <w:szCs w:val="24"/>
          <w:lang w:val="sr-Cyrl-RS"/>
        </w:rPr>
        <w:t>г</w:t>
      </w:r>
      <w:r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BE406F" w:rsidRPr="002F756A">
        <w:rPr>
          <w:rFonts w:ascii="Times New Roman" w:hAnsi="Times New Roman" w:cs="Times New Roman"/>
          <w:sz w:val="24"/>
          <w:szCs w:val="24"/>
          <w:lang w:val="sr-Cyrl-RS"/>
        </w:rPr>
        <w:t>. био је главни и одговорни уредник Гласника Шумарског факултета.</w:t>
      </w:r>
    </w:p>
    <w:p w:rsidR="00BE406F" w:rsidRPr="002F756A" w:rsidRDefault="00BE406F" w:rsidP="00087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F756A">
        <w:rPr>
          <w:rFonts w:ascii="Times New Roman" w:hAnsi="Times New Roman" w:cs="Times New Roman"/>
          <w:sz w:val="24"/>
          <w:szCs w:val="24"/>
          <w:lang w:val="sr-Cyrl-RS"/>
        </w:rPr>
        <w:t>Др Д. Караџић је у времену од 25.</w:t>
      </w:r>
      <w:r w:rsidR="002F756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2F756A">
        <w:rPr>
          <w:rFonts w:ascii="Times New Roman" w:hAnsi="Times New Roman" w:cs="Times New Roman"/>
          <w:sz w:val="24"/>
          <w:szCs w:val="24"/>
          <w:lang w:val="sr-Cyrl-RS"/>
        </w:rPr>
        <w:t>11.</w:t>
      </w:r>
      <w:r w:rsidR="002F756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2F756A">
        <w:rPr>
          <w:rFonts w:ascii="Times New Roman" w:hAnsi="Times New Roman" w:cs="Times New Roman"/>
          <w:sz w:val="24"/>
          <w:szCs w:val="24"/>
          <w:lang w:val="sr-Cyrl-RS"/>
        </w:rPr>
        <w:t>1979.</w:t>
      </w:r>
      <w:r w:rsidR="002F756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2F756A">
        <w:rPr>
          <w:rFonts w:ascii="Times New Roman" w:hAnsi="Times New Roman" w:cs="Times New Roman"/>
          <w:sz w:val="24"/>
          <w:szCs w:val="24"/>
          <w:lang w:val="sr-Cyrl-RS"/>
        </w:rPr>
        <w:t>год. до 10.</w:t>
      </w:r>
      <w:r w:rsidR="002F756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2F756A">
        <w:rPr>
          <w:rFonts w:ascii="Times New Roman" w:hAnsi="Times New Roman" w:cs="Times New Roman"/>
          <w:sz w:val="24"/>
          <w:szCs w:val="24"/>
          <w:lang w:val="sr-Cyrl-RS"/>
        </w:rPr>
        <w:t>7.</w:t>
      </w:r>
      <w:r w:rsidR="002F756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2F756A">
        <w:rPr>
          <w:rFonts w:ascii="Times New Roman" w:hAnsi="Times New Roman" w:cs="Times New Roman"/>
          <w:sz w:val="24"/>
          <w:szCs w:val="24"/>
          <w:lang w:val="sr-Cyrl-RS"/>
        </w:rPr>
        <w:t>1980.</w:t>
      </w:r>
      <w:r w:rsidR="002F756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год. био на специјализацији из области болести четинара на </w:t>
      </w:r>
      <w:proofErr w:type="spellStart"/>
      <w:r w:rsidRPr="002F756A">
        <w:rPr>
          <w:rFonts w:ascii="Times New Roman" w:hAnsi="Times New Roman" w:cs="Times New Roman"/>
          <w:sz w:val="24"/>
          <w:szCs w:val="24"/>
          <w:lang w:val="sr-Cyrl-RS"/>
        </w:rPr>
        <w:t>Univesity</w:t>
      </w:r>
      <w:proofErr w:type="spellEnd"/>
      <w:r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2F756A">
        <w:rPr>
          <w:rFonts w:ascii="Times New Roman" w:hAnsi="Times New Roman" w:cs="Times New Roman"/>
          <w:sz w:val="24"/>
          <w:szCs w:val="24"/>
          <w:lang w:val="sr-Cyrl-RS"/>
        </w:rPr>
        <w:t>of</w:t>
      </w:r>
      <w:proofErr w:type="spellEnd"/>
      <w:r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2F756A">
        <w:rPr>
          <w:rFonts w:ascii="Times New Roman" w:hAnsi="Times New Roman" w:cs="Times New Roman"/>
          <w:sz w:val="24"/>
          <w:szCs w:val="24"/>
          <w:lang w:val="sr-Cyrl-RS"/>
        </w:rPr>
        <w:t>Aberdeen</w:t>
      </w:r>
      <w:proofErr w:type="spellEnd"/>
      <w:r w:rsidR="002F756A">
        <w:rPr>
          <w:rFonts w:ascii="Times New Roman" w:hAnsi="Times New Roman" w:cs="Times New Roman"/>
          <w:sz w:val="24"/>
          <w:szCs w:val="24"/>
          <w:lang w:val="sr-Cyrl-RS"/>
        </w:rPr>
        <w:t xml:space="preserve"> ‒</w:t>
      </w:r>
      <w:r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2F756A">
        <w:rPr>
          <w:rFonts w:ascii="Times New Roman" w:hAnsi="Times New Roman" w:cs="Times New Roman"/>
          <w:sz w:val="24"/>
          <w:szCs w:val="24"/>
          <w:lang w:val="sr-Cyrl-RS"/>
        </w:rPr>
        <w:t>Department</w:t>
      </w:r>
      <w:proofErr w:type="spellEnd"/>
      <w:r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2F756A">
        <w:rPr>
          <w:rFonts w:ascii="Times New Roman" w:hAnsi="Times New Roman" w:cs="Times New Roman"/>
          <w:sz w:val="24"/>
          <w:szCs w:val="24"/>
          <w:lang w:val="sr-Cyrl-RS"/>
        </w:rPr>
        <w:t>of</w:t>
      </w:r>
      <w:proofErr w:type="spellEnd"/>
      <w:r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2F756A">
        <w:rPr>
          <w:rFonts w:ascii="Times New Roman" w:hAnsi="Times New Roman" w:cs="Times New Roman"/>
          <w:sz w:val="24"/>
          <w:szCs w:val="24"/>
          <w:lang w:val="sr-Cyrl-RS"/>
        </w:rPr>
        <w:t>Forestry</w:t>
      </w:r>
      <w:proofErr w:type="spellEnd"/>
      <w:r w:rsidR="002F756A">
        <w:rPr>
          <w:rFonts w:ascii="Times New Roman" w:hAnsi="Times New Roman" w:cs="Times New Roman"/>
          <w:sz w:val="24"/>
          <w:szCs w:val="24"/>
          <w:lang w:val="sr-Cyrl-RS"/>
        </w:rPr>
        <w:t xml:space="preserve"> ‒</w:t>
      </w:r>
      <w:r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2F756A">
        <w:rPr>
          <w:rFonts w:ascii="Times New Roman" w:hAnsi="Times New Roman" w:cs="Times New Roman"/>
          <w:sz w:val="24"/>
          <w:szCs w:val="24"/>
          <w:lang w:val="sr-Cyrl-RS"/>
        </w:rPr>
        <w:t>Scotland</w:t>
      </w:r>
      <w:proofErr w:type="spellEnd"/>
      <w:r w:rsidRPr="002F756A">
        <w:rPr>
          <w:rFonts w:ascii="Times New Roman" w:hAnsi="Times New Roman" w:cs="Times New Roman"/>
          <w:sz w:val="24"/>
          <w:szCs w:val="24"/>
          <w:lang w:val="sr-Cyrl-RS"/>
        </w:rPr>
        <w:t>. У току јуна и јула 1982.</w:t>
      </w:r>
      <w:r w:rsidR="002F756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год. посетио је више истраживачких центара из области шумарства у САД (Мисисипи, </w:t>
      </w:r>
      <w:proofErr w:type="spellStart"/>
      <w:r w:rsidRPr="002F756A">
        <w:rPr>
          <w:rFonts w:ascii="Times New Roman" w:hAnsi="Times New Roman" w:cs="Times New Roman"/>
          <w:sz w:val="24"/>
          <w:szCs w:val="24"/>
          <w:lang w:val="sr-Cyrl-RS"/>
        </w:rPr>
        <w:t>Небраска</w:t>
      </w:r>
      <w:proofErr w:type="spellEnd"/>
      <w:r w:rsidRPr="002F756A">
        <w:rPr>
          <w:rFonts w:ascii="Times New Roman" w:hAnsi="Times New Roman" w:cs="Times New Roman"/>
          <w:sz w:val="24"/>
          <w:szCs w:val="24"/>
          <w:lang w:val="sr-Cyrl-RS"/>
        </w:rPr>
        <w:t>, Колорадо). У августу и септембру 1983.</w:t>
      </w:r>
      <w:r w:rsidR="002F756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2F756A">
        <w:rPr>
          <w:rFonts w:ascii="Times New Roman" w:hAnsi="Times New Roman" w:cs="Times New Roman"/>
          <w:sz w:val="24"/>
          <w:szCs w:val="24"/>
          <w:lang w:val="sr-Cyrl-RS"/>
        </w:rPr>
        <w:t>год</w:t>
      </w:r>
      <w:r w:rsidR="000A5422">
        <w:rPr>
          <w:rFonts w:ascii="Times New Roman" w:hAnsi="Times New Roman" w:cs="Times New Roman"/>
          <w:sz w:val="24"/>
          <w:szCs w:val="24"/>
          <w:lang w:val="sr-Cyrl-RS"/>
        </w:rPr>
        <w:t>и</w:t>
      </w:r>
      <w:bookmarkStart w:id="0" w:name="_GoBack"/>
      <w:bookmarkEnd w:id="0"/>
      <w:r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не био је на студијском боравку на </w:t>
      </w:r>
      <w:proofErr w:type="spellStart"/>
      <w:r w:rsidRPr="002F756A">
        <w:rPr>
          <w:rFonts w:ascii="Times New Roman" w:hAnsi="Times New Roman" w:cs="Times New Roman"/>
          <w:sz w:val="24"/>
          <w:szCs w:val="24"/>
          <w:lang w:val="sr-Cyrl-RS"/>
        </w:rPr>
        <w:t>Ludvig-Maximilian</w:t>
      </w:r>
      <w:proofErr w:type="spellEnd"/>
      <w:r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2F756A">
        <w:rPr>
          <w:rFonts w:ascii="Times New Roman" w:hAnsi="Times New Roman" w:cs="Times New Roman"/>
          <w:sz w:val="24"/>
          <w:szCs w:val="24"/>
          <w:lang w:val="sr-Cyrl-RS"/>
        </w:rPr>
        <w:t>University</w:t>
      </w:r>
      <w:proofErr w:type="spellEnd"/>
      <w:r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– </w:t>
      </w:r>
      <w:proofErr w:type="spellStart"/>
      <w:r w:rsidRPr="002F756A">
        <w:rPr>
          <w:rFonts w:ascii="Times New Roman" w:hAnsi="Times New Roman" w:cs="Times New Roman"/>
          <w:sz w:val="24"/>
          <w:szCs w:val="24"/>
          <w:lang w:val="sr-Cyrl-RS"/>
        </w:rPr>
        <w:t>München</w:t>
      </w:r>
      <w:proofErr w:type="spellEnd"/>
      <w:r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(</w:t>
      </w:r>
      <w:proofErr w:type="spellStart"/>
      <w:r w:rsidRPr="002F756A">
        <w:rPr>
          <w:rFonts w:ascii="Times New Roman" w:hAnsi="Times New Roman" w:cs="Times New Roman"/>
          <w:sz w:val="24"/>
          <w:szCs w:val="24"/>
          <w:lang w:val="sr-Cyrl-RS"/>
        </w:rPr>
        <w:t>Lehrstul</w:t>
      </w:r>
      <w:proofErr w:type="spellEnd"/>
      <w:r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2F756A">
        <w:rPr>
          <w:rFonts w:ascii="Times New Roman" w:hAnsi="Times New Roman" w:cs="Times New Roman"/>
          <w:sz w:val="24"/>
          <w:szCs w:val="24"/>
          <w:lang w:val="sr-Cyrl-RS"/>
        </w:rPr>
        <w:t>für</w:t>
      </w:r>
      <w:proofErr w:type="spellEnd"/>
      <w:r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2F756A">
        <w:rPr>
          <w:rFonts w:ascii="Times New Roman" w:hAnsi="Times New Roman" w:cs="Times New Roman"/>
          <w:sz w:val="24"/>
          <w:szCs w:val="24"/>
          <w:lang w:val="sr-Cyrl-RS"/>
        </w:rPr>
        <w:t>Forstbotanik</w:t>
      </w:r>
      <w:proofErr w:type="spellEnd"/>
      <w:r w:rsidRPr="002F756A">
        <w:rPr>
          <w:rFonts w:ascii="Times New Roman" w:hAnsi="Times New Roman" w:cs="Times New Roman"/>
          <w:sz w:val="24"/>
          <w:szCs w:val="24"/>
          <w:lang w:val="sr-Cyrl-RS"/>
        </w:rPr>
        <w:t>). У току 1987.</w:t>
      </w:r>
      <w:r w:rsidR="002F756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год. провео је краће време (20 дана) у </w:t>
      </w:r>
      <w:proofErr w:type="spellStart"/>
      <w:r w:rsidRPr="002F756A">
        <w:rPr>
          <w:rFonts w:ascii="Times New Roman" w:hAnsi="Times New Roman" w:cs="Times New Roman"/>
          <w:sz w:val="24"/>
          <w:szCs w:val="24"/>
          <w:lang w:val="sr-Cyrl-RS"/>
        </w:rPr>
        <w:t>Forestry</w:t>
      </w:r>
      <w:proofErr w:type="spellEnd"/>
      <w:r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2F756A">
        <w:rPr>
          <w:rFonts w:ascii="Times New Roman" w:hAnsi="Times New Roman" w:cs="Times New Roman"/>
          <w:sz w:val="24"/>
          <w:szCs w:val="24"/>
          <w:lang w:val="sr-Cyrl-RS"/>
        </w:rPr>
        <w:t>Commision-Alice</w:t>
      </w:r>
      <w:proofErr w:type="spellEnd"/>
      <w:r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2F756A">
        <w:rPr>
          <w:rFonts w:ascii="Times New Roman" w:hAnsi="Times New Roman" w:cs="Times New Roman"/>
          <w:sz w:val="24"/>
          <w:szCs w:val="24"/>
          <w:lang w:val="sr-Cyrl-RS"/>
        </w:rPr>
        <w:t>Holt</w:t>
      </w:r>
      <w:proofErr w:type="spellEnd"/>
      <w:r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2F756A">
        <w:rPr>
          <w:rFonts w:ascii="Times New Roman" w:hAnsi="Times New Roman" w:cs="Times New Roman"/>
          <w:sz w:val="24"/>
          <w:szCs w:val="24"/>
          <w:lang w:val="sr-Cyrl-RS"/>
        </w:rPr>
        <w:t>Lodge</w:t>
      </w:r>
      <w:proofErr w:type="spellEnd"/>
      <w:r w:rsidR="002F756A">
        <w:rPr>
          <w:rFonts w:ascii="Times New Roman" w:hAnsi="Times New Roman" w:cs="Times New Roman"/>
          <w:sz w:val="24"/>
          <w:szCs w:val="24"/>
          <w:lang w:val="sr-Cyrl-RS"/>
        </w:rPr>
        <w:t xml:space="preserve"> ‒ </w:t>
      </w:r>
      <w:proofErr w:type="spellStart"/>
      <w:r w:rsidRPr="002F756A">
        <w:rPr>
          <w:rFonts w:ascii="Times New Roman" w:hAnsi="Times New Roman" w:cs="Times New Roman"/>
          <w:sz w:val="24"/>
          <w:szCs w:val="24"/>
          <w:lang w:val="sr-Cyrl-RS"/>
        </w:rPr>
        <w:t>England</w:t>
      </w:r>
      <w:proofErr w:type="spellEnd"/>
      <w:r w:rsidRPr="002F756A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102B6A" w:rsidRPr="002F756A" w:rsidRDefault="00BE406F" w:rsidP="00102B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Проф. др Драган Караџић објавио у часописима или саопштио на међународним и домаћим скуповима 314 радова. Био је аутор или коаутор у изради 3 уџбеника, 2 приручника , 8 монографија, 1 ауторизоване скрипте, и са прилогом учествовао у изради 5 монографија других аутора. </w:t>
      </w:r>
    </w:p>
    <w:p w:rsidR="00AB300C" w:rsidRPr="002F756A" w:rsidRDefault="00264661" w:rsidP="00087E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F756A">
        <w:rPr>
          <w:rFonts w:ascii="Times New Roman" w:hAnsi="Times New Roman" w:cs="Times New Roman"/>
          <w:b/>
          <w:sz w:val="24"/>
          <w:szCs w:val="24"/>
          <w:lang w:val="sr-Cyrl-RS"/>
        </w:rPr>
        <w:t>8</w:t>
      </w:r>
      <w:r w:rsidR="00BE406F" w:rsidRPr="002F756A">
        <w:rPr>
          <w:rFonts w:ascii="Times New Roman" w:hAnsi="Times New Roman" w:cs="Times New Roman"/>
          <w:b/>
          <w:sz w:val="24"/>
          <w:szCs w:val="24"/>
          <w:lang w:val="sr-Cyrl-RS"/>
        </w:rPr>
        <w:t>.</w:t>
      </w:r>
      <w:r w:rsidR="00BE406F"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AB300C" w:rsidRPr="002F756A">
        <w:rPr>
          <w:rFonts w:ascii="Times New Roman" w:hAnsi="Times New Roman" w:cs="Times New Roman"/>
          <w:b/>
          <w:sz w:val="24"/>
          <w:szCs w:val="24"/>
          <w:lang w:val="sr-Cyrl-RS"/>
        </w:rPr>
        <w:t>Област истраживања:</w:t>
      </w:r>
      <w:r w:rsidR="00102B6A" w:rsidRPr="002F756A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102B6A"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Шумска </w:t>
      </w:r>
      <w:proofErr w:type="spellStart"/>
      <w:r w:rsidR="00102B6A" w:rsidRPr="002F756A">
        <w:rPr>
          <w:rFonts w:ascii="Times New Roman" w:hAnsi="Times New Roman" w:cs="Times New Roman"/>
          <w:sz w:val="24"/>
          <w:szCs w:val="24"/>
          <w:lang w:val="sr-Cyrl-RS"/>
        </w:rPr>
        <w:t>фитопатологија</w:t>
      </w:r>
      <w:proofErr w:type="spellEnd"/>
      <w:r w:rsidR="00102B6A"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2F756A">
        <w:rPr>
          <w:rFonts w:ascii="Times New Roman" w:hAnsi="Times New Roman" w:cs="Times New Roman"/>
          <w:sz w:val="24"/>
          <w:szCs w:val="24"/>
          <w:lang w:val="sr-Cyrl-RS"/>
        </w:rPr>
        <w:t>з</w:t>
      </w:r>
      <w:r w:rsidR="00102B6A"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аштита шума, </w:t>
      </w:r>
      <w:r w:rsidR="002F756A">
        <w:rPr>
          <w:rFonts w:ascii="Times New Roman" w:hAnsi="Times New Roman" w:cs="Times New Roman"/>
          <w:sz w:val="24"/>
          <w:szCs w:val="24"/>
          <w:lang w:val="sr-Cyrl-RS"/>
        </w:rPr>
        <w:t>ш</w:t>
      </w:r>
      <w:r w:rsidR="00102B6A" w:rsidRPr="002F756A">
        <w:rPr>
          <w:rFonts w:ascii="Times New Roman" w:hAnsi="Times New Roman" w:cs="Times New Roman"/>
          <w:sz w:val="24"/>
          <w:szCs w:val="24"/>
          <w:lang w:val="sr-Cyrl-RS"/>
        </w:rPr>
        <w:t>умска микологија</w:t>
      </w:r>
      <w:r w:rsidR="002F756A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AB300C" w:rsidRPr="002F756A" w:rsidRDefault="00AB300C" w:rsidP="00087E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67591D" w:rsidRPr="002F756A" w:rsidRDefault="00AB300C" w:rsidP="00087EA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2F756A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9. </w:t>
      </w:r>
      <w:r w:rsidR="00BE406F" w:rsidRPr="002F756A">
        <w:rPr>
          <w:rFonts w:ascii="Times New Roman" w:hAnsi="Times New Roman" w:cs="Times New Roman"/>
          <w:b/>
          <w:sz w:val="24"/>
          <w:szCs w:val="24"/>
          <w:lang w:val="sr-Cyrl-RS"/>
        </w:rPr>
        <w:t>Ангажовање у настави</w:t>
      </w:r>
    </w:p>
    <w:p w:rsidR="00087EA8" w:rsidRPr="002F756A" w:rsidRDefault="00BE406F" w:rsidP="00087EA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2F756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2F756A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Основне студије</w:t>
      </w:r>
      <w:r w:rsidRPr="002F756A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</w:t>
      </w:r>
    </w:p>
    <w:p w:rsidR="00087EA8" w:rsidRPr="002F756A" w:rsidRDefault="002F756A" w:rsidP="00087EA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Шумска </w:t>
      </w:r>
      <w:proofErr w:type="spellStart"/>
      <w:r>
        <w:rPr>
          <w:rFonts w:ascii="Times New Roman" w:hAnsi="Times New Roman" w:cs="Times New Roman"/>
          <w:sz w:val="24"/>
          <w:szCs w:val="24"/>
          <w:lang w:val="sr-Cyrl-RS"/>
        </w:rPr>
        <w:t>фитопатологија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 xml:space="preserve"> (О)</w:t>
      </w:r>
    </w:p>
    <w:p w:rsidR="00087EA8" w:rsidRPr="002F756A" w:rsidRDefault="00BE406F" w:rsidP="00087EA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F756A">
        <w:rPr>
          <w:rFonts w:ascii="Times New Roman" w:hAnsi="Times New Roman" w:cs="Times New Roman"/>
          <w:sz w:val="24"/>
          <w:szCs w:val="24"/>
          <w:lang w:val="sr-Cyrl-RS"/>
        </w:rPr>
        <w:t>Болести украсних биљка (И)</w:t>
      </w:r>
      <w:r w:rsidR="00087EA8"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BE406F" w:rsidRPr="002F756A" w:rsidRDefault="00087EA8" w:rsidP="00087EA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F756A">
        <w:rPr>
          <w:rFonts w:ascii="Times New Roman" w:hAnsi="Times New Roman" w:cs="Times New Roman"/>
          <w:sz w:val="24"/>
          <w:szCs w:val="24"/>
          <w:lang w:val="sr-Cyrl-RS"/>
        </w:rPr>
        <w:t>Заштита биља (И)</w:t>
      </w:r>
    </w:p>
    <w:p w:rsidR="00087EA8" w:rsidRPr="002F756A" w:rsidRDefault="00BE406F" w:rsidP="00087EA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F756A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Мастер студије</w:t>
      </w:r>
      <w:r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087EA8" w:rsidRPr="002F756A" w:rsidRDefault="002F756A" w:rsidP="00087EA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Интегрална заштита шума (О)</w:t>
      </w:r>
      <w:r w:rsidR="00BE406F"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087EA8" w:rsidRPr="002F756A" w:rsidRDefault="002F756A" w:rsidP="00087EA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Шумска </w:t>
      </w:r>
      <w:proofErr w:type="spellStart"/>
      <w:r>
        <w:rPr>
          <w:rFonts w:ascii="Times New Roman" w:hAnsi="Times New Roman" w:cs="Times New Roman"/>
          <w:sz w:val="24"/>
          <w:szCs w:val="24"/>
          <w:lang w:val="sr-Cyrl-RS"/>
        </w:rPr>
        <w:t>фитопатологија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 xml:space="preserve"> 2 (И)</w:t>
      </w:r>
      <w:r w:rsidR="00BE406F"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BE406F" w:rsidRPr="002F756A" w:rsidRDefault="00BE406F" w:rsidP="00087EA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2F756A">
        <w:rPr>
          <w:rFonts w:ascii="Times New Roman" w:hAnsi="Times New Roman" w:cs="Times New Roman"/>
          <w:sz w:val="24"/>
          <w:szCs w:val="24"/>
          <w:lang w:val="sr-Cyrl-RS"/>
        </w:rPr>
        <w:t>Хортикултурана</w:t>
      </w:r>
      <w:proofErr w:type="spellEnd"/>
      <w:r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2F756A">
        <w:rPr>
          <w:rFonts w:ascii="Times New Roman" w:hAnsi="Times New Roman" w:cs="Times New Roman"/>
          <w:sz w:val="24"/>
          <w:szCs w:val="24"/>
          <w:lang w:val="sr-Cyrl-RS"/>
        </w:rPr>
        <w:t>фитопатологија</w:t>
      </w:r>
      <w:proofErr w:type="spellEnd"/>
      <w:r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(И)</w:t>
      </w:r>
    </w:p>
    <w:p w:rsidR="00087EA8" w:rsidRPr="002F756A" w:rsidRDefault="00BE406F" w:rsidP="00087EA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F756A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Докторске студије</w:t>
      </w:r>
      <w:r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087EA8" w:rsidRPr="002F756A" w:rsidRDefault="002F756A" w:rsidP="00087EA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Шумска микологија (И)</w:t>
      </w:r>
      <w:r w:rsidR="00BE406F"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BE406F" w:rsidRPr="002F756A" w:rsidRDefault="00BE406F" w:rsidP="00087EA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Шумска </w:t>
      </w:r>
      <w:proofErr w:type="spellStart"/>
      <w:r w:rsidRPr="002F756A">
        <w:rPr>
          <w:rFonts w:ascii="Times New Roman" w:hAnsi="Times New Roman" w:cs="Times New Roman"/>
          <w:sz w:val="24"/>
          <w:szCs w:val="24"/>
          <w:lang w:val="sr-Cyrl-RS"/>
        </w:rPr>
        <w:t>фитопатологија</w:t>
      </w:r>
      <w:proofErr w:type="spellEnd"/>
      <w:r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(И)</w:t>
      </w:r>
    </w:p>
    <w:p w:rsidR="00BE406F" w:rsidRPr="002F756A" w:rsidRDefault="00AB300C" w:rsidP="00264661">
      <w:pPr>
        <w:rPr>
          <w:rFonts w:ascii="Times New Roman" w:hAnsi="Times New Roman" w:cs="Times New Roman"/>
          <w:b/>
          <w:lang w:val="sr-Cyrl-RS"/>
        </w:rPr>
      </w:pPr>
      <w:r w:rsidRPr="002F756A">
        <w:rPr>
          <w:rFonts w:ascii="Times New Roman" w:hAnsi="Times New Roman" w:cs="Times New Roman"/>
          <w:b/>
          <w:sz w:val="24"/>
          <w:szCs w:val="24"/>
          <w:lang w:val="sr-Cyrl-RS"/>
        </w:rPr>
        <w:t>10</w:t>
      </w:r>
      <w:r w:rsidR="00BE406F" w:rsidRPr="002F756A">
        <w:rPr>
          <w:rFonts w:ascii="Times New Roman" w:hAnsi="Times New Roman" w:cs="Times New Roman"/>
          <w:b/>
          <w:sz w:val="24"/>
          <w:szCs w:val="24"/>
          <w:lang w:val="sr-Cyrl-RS"/>
        </w:rPr>
        <w:t>.</w:t>
      </w:r>
      <w:r w:rsidR="00BE406F"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64661" w:rsidRPr="002F756A">
        <w:rPr>
          <w:rFonts w:ascii="Times New Roman" w:hAnsi="Times New Roman" w:cs="Times New Roman"/>
          <w:b/>
          <w:lang w:val="sr-Cyrl-RS"/>
        </w:rPr>
        <w:t xml:space="preserve">Одабрани научни радови </w:t>
      </w:r>
    </w:p>
    <w:p w:rsidR="00264661" w:rsidRPr="002F756A" w:rsidRDefault="00264661" w:rsidP="00264661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Гајић, М., </w:t>
      </w:r>
      <w:r w:rsidRPr="002F756A">
        <w:rPr>
          <w:rFonts w:ascii="Times New Roman" w:hAnsi="Times New Roman" w:cs="Times New Roman"/>
          <w:b/>
          <w:sz w:val="24"/>
          <w:szCs w:val="24"/>
          <w:lang w:val="sr-Cyrl-RS"/>
        </w:rPr>
        <w:t>Караџић, Д.</w:t>
      </w:r>
      <w:r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(1991) Флора равног Срема са посебним освртом на Обедску бару. Шумарски факултет Београд, Шумско газдинство Сремска Митровица.</w:t>
      </w:r>
    </w:p>
    <w:p w:rsidR="00264661" w:rsidRPr="002F756A" w:rsidRDefault="00264661" w:rsidP="00264661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F756A">
        <w:rPr>
          <w:rFonts w:ascii="Times New Roman" w:hAnsi="Times New Roman" w:cs="Times New Roman"/>
          <w:sz w:val="24"/>
          <w:szCs w:val="24"/>
          <w:lang w:val="sr-Cyrl-RS"/>
        </w:rPr>
        <w:t>Гајић, М.,</w:t>
      </w:r>
      <w:proofErr w:type="spellStart"/>
      <w:r w:rsidRPr="002F756A">
        <w:rPr>
          <w:rFonts w:ascii="Times New Roman" w:hAnsi="Times New Roman" w:cs="Times New Roman"/>
          <w:sz w:val="24"/>
          <w:szCs w:val="24"/>
          <w:lang w:val="sr-Cyrl-RS"/>
        </w:rPr>
        <w:t>Туцковић</w:t>
      </w:r>
      <w:proofErr w:type="spellEnd"/>
      <w:r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. А., </w:t>
      </w:r>
      <w:r w:rsidRPr="002F756A">
        <w:rPr>
          <w:rFonts w:ascii="Times New Roman" w:hAnsi="Times New Roman" w:cs="Times New Roman"/>
          <w:b/>
          <w:sz w:val="24"/>
          <w:szCs w:val="24"/>
          <w:lang w:val="sr-Cyrl-RS"/>
        </w:rPr>
        <w:t>Караџић Д.</w:t>
      </w:r>
      <w:r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(1992) Флора северног дела Великог Јастрепца. Шумарски факултет Београд, Јавно предузеће за газдовање шумама ''Расина'' Крушевац (423). </w:t>
      </w:r>
    </w:p>
    <w:p w:rsidR="00264661" w:rsidRPr="002F756A" w:rsidRDefault="00264661" w:rsidP="00264661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F756A">
        <w:rPr>
          <w:rFonts w:ascii="Times New Roman" w:hAnsi="Times New Roman" w:cs="Times New Roman"/>
          <w:b/>
          <w:sz w:val="24"/>
          <w:szCs w:val="24"/>
          <w:lang w:val="sr-Cyrl-RS"/>
        </w:rPr>
        <w:t>Караџић, Д.</w:t>
      </w:r>
      <w:r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(1995) Гљиве Националног Парка Дурмитор. Национални парк Дурмитор, Шумарски факултет у Београду (270).</w:t>
      </w:r>
    </w:p>
    <w:p w:rsidR="00264661" w:rsidRPr="002F756A" w:rsidRDefault="00264661" w:rsidP="00264661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F756A">
        <w:rPr>
          <w:rFonts w:ascii="Times New Roman" w:hAnsi="Times New Roman" w:cs="Times New Roman"/>
          <w:b/>
          <w:sz w:val="24"/>
          <w:szCs w:val="24"/>
          <w:lang w:val="sr-Cyrl-RS"/>
        </w:rPr>
        <w:t>Караџић, Д.,</w:t>
      </w:r>
      <w:r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Анђелић М. (2001) Болести у шумским расадницима. Универзитет у Београду-Шумарски факултет, Београд и Савез горана Црне Горе (99).</w:t>
      </w:r>
    </w:p>
    <w:p w:rsidR="00264661" w:rsidRPr="002F756A" w:rsidRDefault="00264661" w:rsidP="00264661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2F756A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Караџић, Д.,</w:t>
      </w:r>
      <w:r w:rsidRPr="002F756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proofErr w:type="spellStart"/>
      <w:r w:rsidRPr="002F756A">
        <w:rPr>
          <w:rFonts w:ascii="Times New Roman" w:hAnsi="Times New Roman" w:cs="Times New Roman"/>
          <w:bCs/>
          <w:sz w:val="24"/>
          <w:szCs w:val="24"/>
          <w:lang w:val="sr-Cyrl-RS"/>
        </w:rPr>
        <w:t>Милијашевић</w:t>
      </w:r>
      <w:proofErr w:type="spellEnd"/>
      <w:r w:rsidRPr="002F756A">
        <w:rPr>
          <w:rFonts w:ascii="Times New Roman" w:hAnsi="Times New Roman" w:cs="Times New Roman"/>
          <w:bCs/>
          <w:sz w:val="24"/>
          <w:szCs w:val="24"/>
          <w:lang w:val="sr-Cyrl-RS"/>
        </w:rPr>
        <w:t>, Т. (2002) Болести украсних биљака. Шумарски факултет у Београду (160).</w:t>
      </w:r>
    </w:p>
    <w:p w:rsidR="00264661" w:rsidRPr="002F756A" w:rsidRDefault="00264661" w:rsidP="00264661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2F756A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Караџић, Д</w:t>
      </w:r>
      <w:r w:rsidRPr="002F756A">
        <w:rPr>
          <w:rFonts w:ascii="Times New Roman" w:hAnsi="Times New Roman" w:cs="Times New Roman"/>
          <w:bCs/>
          <w:sz w:val="24"/>
          <w:szCs w:val="24"/>
          <w:lang w:val="sr-Cyrl-RS"/>
        </w:rPr>
        <w:t>., Анђелић, М. (2002) Најчешће гљиве проузроковачи трулежи дрвета у шумама и шумским стовариштима. Центар за заштиту и унапређење шума Црне Горе. Подгорица (154).</w:t>
      </w:r>
    </w:p>
    <w:p w:rsidR="00264661" w:rsidRPr="002F756A" w:rsidRDefault="00264661" w:rsidP="00264661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F756A">
        <w:rPr>
          <w:rFonts w:ascii="Times New Roman" w:hAnsi="Times New Roman" w:cs="Times New Roman"/>
          <w:b/>
          <w:sz w:val="24"/>
          <w:szCs w:val="24"/>
          <w:lang w:val="sr-Cyrl-RS"/>
        </w:rPr>
        <w:t>Караџић, Д.</w:t>
      </w:r>
      <w:r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(2010) Заштита шума (Шумска </w:t>
      </w:r>
      <w:proofErr w:type="spellStart"/>
      <w:r w:rsidRPr="002F756A">
        <w:rPr>
          <w:rFonts w:ascii="Times New Roman" w:hAnsi="Times New Roman" w:cs="Times New Roman"/>
          <w:sz w:val="24"/>
          <w:szCs w:val="24"/>
          <w:lang w:val="sr-Cyrl-RS"/>
        </w:rPr>
        <w:t>фитопатологија</w:t>
      </w:r>
      <w:proofErr w:type="spellEnd"/>
      <w:r w:rsidRPr="002F756A">
        <w:rPr>
          <w:rFonts w:ascii="Times New Roman" w:hAnsi="Times New Roman" w:cs="Times New Roman"/>
          <w:sz w:val="24"/>
          <w:szCs w:val="24"/>
          <w:lang w:val="sr-Cyrl-RS"/>
        </w:rPr>
        <w:t>). Уџбеник за средњу шумарску школу. Завод за уџбенике и наставна средства. Београд (131).</w:t>
      </w:r>
    </w:p>
    <w:p w:rsidR="00264661" w:rsidRPr="002F756A" w:rsidRDefault="00264661" w:rsidP="00264661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2F756A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Караџић, Д.</w:t>
      </w:r>
      <w:r w:rsidRPr="002F756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(2010) Шумска </w:t>
      </w:r>
      <w:proofErr w:type="spellStart"/>
      <w:r w:rsidRPr="002F756A">
        <w:rPr>
          <w:rFonts w:ascii="Times New Roman" w:hAnsi="Times New Roman" w:cs="Times New Roman"/>
          <w:bCs/>
          <w:sz w:val="24"/>
          <w:szCs w:val="24"/>
          <w:lang w:val="sr-Cyrl-RS"/>
        </w:rPr>
        <w:t>фитопатол</w:t>
      </w:r>
      <w:r w:rsidR="002F756A">
        <w:rPr>
          <w:rFonts w:ascii="Times New Roman" w:hAnsi="Times New Roman" w:cs="Times New Roman"/>
          <w:bCs/>
          <w:sz w:val="24"/>
          <w:szCs w:val="24"/>
          <w:lang w:val="sr-Cyrl-RS"/>
        </w:rPr>
        <w:t>огија</w:t>
      </w:r>
      <w:proofErr w:type="spellEnd"/>
      <w:r w:rsidR="002F756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. Универзитет у Београду- </w:t>
      </w:r>
      <w:r w:rsidRPr="002F756A">
        <w:rPr>
          <w:rFonts w:ascii="Times New Roman" w:hAnsi="Times New Roman" w:cs="Times New Roman"/>
          <w:bCs/>
          <w:sz w:val="24"/>
          <w:szCs w:val="24"/>
          <w:lang w:val="sr-Cyrl-RS"/>
        </w:rPr>
        <w:t>Шумарски факултет; Универзитет у Бања Луци-Шумарски факултет (774).</w:t>
      </w:r>
    </w:p>
    <w:p w:rsidR="00264661" w:rsidRPr="002F756A" w:rsidRDefault="00264661" w:rsidP="00264661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F756A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Караџић, Д.,</w:t>
      </w:r>
      <w:r w:rsidRPr="002F756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Михајловић, Љ., Милановић, С., </w:t>
      </w:r>
      <w:proofErr w:type="spellStart"/>
      <w:r w:rsidRPr="002F756A">
        <w:rPr>
          <w:rFonts w:ascii="Times New Roman" w:hAnsi="Times New Roman" w:cs="Times New Roman"/>
          <w:bCs/>
          <w:sz w:val="24"/>
          <w:szCs w:val="24"/>
          <w:lang w:val="sr-Cyrl-RS"/>
        </w:rPr>
        <w:t>Станивуковић</w:t>
      </w:r>
      <w:proofErr w:type="spellEnd"/>
      <w:r w:rsidRPr="002F756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, З. (2011) Приручник извештајне и дијагностичко </w:t>
      </w:r>
      <w:proofErr w:type="spellStart"/>
      <w:r w:rsidRPr="002F756A">
        <w:rPr>
          <w:rFonts w:ascii="Times New Roman" w:hAnsi="Times New Roman" w:cs="Times New Roman"/>
          <w:bCs/>
          <w:sz w:val="24"/>
          <w:szCs w:val="24"/>
          <w:lang w:val="sr-Cyrl-RS"/>
        </w:rPr>
        <w:t>прогнозне</w:t>
      </w:r>
      <w:proofErr w:type="spellEnd"/>
      <w:r w:rsidRPr="002F756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службе заштите шума. Универзитет у </w:t>
      </w:r>
      <w:proofErr w:type="spellStart"/>
      <w:r w:rsidRPr="002F756A">
        <w:rPr>
          <w:rFonts w:ascii="Times New Roman" w:hAnsi="Times New Roman" w:cs="Times New Roman"/>
          <w:bCs/>
          <w:sz w:val="24"/>
          <w:szCs w:val="24"/>
          <w:lang w:val="sr-Cyrl-RS"/>
        </w:rPr>
        <w:t>Бањој</w:t>
      </w:r>
      <w:proofErr w:type="spellEnd"/>
      <w:r w:rsidRPr="002F756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Луци, Шумарски факултет (517)</w:t>
      </w:r>
      <w:r w:rsidRPr="002F756A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264661" w:rsidRPr="002F756A" w:rsidRDefault="00264661" w:rsidP="00264661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F756A">
        <w:rPr>
          <w:rFonts w:ascii="Times New Roman" w:hAnsi="Times New Roman" w:cs="Times New Roman"/>
          <w:b/>
          <w:sz w:val="24"/>
          <w:szCs w:val="24"/>
          <w:lang w:val="sr-Cyrl-RS"/>
        </w:rPr>
        <w:t>Караџић, Д</w:t>
      </w:r>
      <w:r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., Кеча, Н., Миленковић, И., Милановић, С., </w:t>
      </w:r>
      <w:proofErr w:type="spellStart"/>
      <w:r w:rsidRPr="002F756A">
        <w:rPr>
          <w:rFonts w:ascii="Times New Roman" w:hAnsi="Times New Roman" w:cs="Times New Roman"/>
          <w:sz w:val="24"/>
          <w:szCs w:val="24"/>
          <w:lang w:val="sr-Cyrl-RS"/>
        </w:rPr>
        <w:t>Станивуковић</w:t>
      </w:r>
      <w:proofErr w:type="spellEnd"/>
      <w:r w:rsidRPr="002F756A">
        <w:rPr>
          <w:rFonts w:ascii="Times New Roman" w:hAnsi="Times New Roman" w:cs="Times New Roman"/>
          <w:sz w:val="24"/>
          <w:szCs w:val="24"/>
          <w:lang w:val="sr-Cyrl-RS"/>
        </w:rPr>
        <w:t>, З. (2016) Шумска микологија. Универзитет у Бања Луци-Шумарски факултет. Бања Лука (595)</w:t>
      </w:r>
      <w:r w:rsidR="002F756A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BE406F" w:rsidRPr="002F756A" w:rsidRDefault="00BE406F" w:rsidP="002646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</w:p>
    <w:p w:rsidR="00BE406F" w:rsidRPr="002F756A" w:rsidRDefault="00BE406F" w:rsidP="00087E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E406F" w:rsidRPr="002F756A" w:rsidRDefault="00AB300C" w:rsidP="00087E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F756A">
        <w:rPr>
          <w:rFonts w:ascii="Times New Roman" w:hAnsi="Times New Roman" w:cs="Times New Roman"/>
          <w:b/>
          <w:sz w:val="24"/>
          <w:szCs w:val="24"/>
          <w:lang w:val="sr-Cyrl-RS"/>
        </w:rPr>
        <w:t>11</w:t>
      </w:r>
      <w:r w:rsidR="00BE406F" w:rsidRPr="002F756A">
        <w:rPr>
          <w:rFonts w:ascii="Times New Roman" w:hAnsi="Times New Roman" w:cs="Times New Roman"/>
          <w:b/>
          <w:sz w:val="24"/>
          <w:szCs w:val="24"/>
          <w:lang w:val="sr-Cyrl-RS"/>
        </w:rPr>
        <w:t>.</w:t>
      </w:r>
      <w:r w:rsidR="00BE406F"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E406F" w:rsidRPr="002F756A">
        <w:rPr>
          <w:rFonts w:ascii="Times New Roman" w:hAnsi="Times New Roman" w:cs="Times New Roman"/>
          <w:b/>
          <w:sz w:val="24"/>
          <w:szCs w:val="24"/>
          <w:lang w:val="sr-Cyrl-RS"/>
        </w:rPr>
        <w:t>Награде и признања</w:t>
      </w:r>
    </w:p>
    <w:p w:rsidR="00BE406F" w:rsidRPr="002F756A" w:rsidRDefault="00BE406F" w:rsidP="00087E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F756A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Проф. </w:t>
      </w:r>
      <w:r w:rsidR="002F756A">
        <w:rPr>
          <w:rFonts w:ascii="Times New Roman" w:hAnsi="Times New Roman" w:cs="Times New Roman"/>
          <w:sz w:val="24"/>
          <w:szCs w:val="24"/>
          <w:lang w:val="sr-Cyrl-RS"/>
        </w:rPr>
        <w:t>д</w:t>
      </w:r>
      <w:r w:rsidRPr="002F756A">
        <w:rPr>
          <w:rFonts w:ascii="Times New Roman" w:hAnsi="Times New Roman" w:cs="Times New Roman"/>
          <w:sz w:val="24"/>
          <w:szCs w:val="24"/>
          <w:lang w:val="sr-Cyrl-RS"/>
        </w:rPr>
        <w:t>р Д. Караџић је 2004.</w:t>
      </w:r>
      <w:r w:rsidR="002F756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2F756A">
        <w:rPr>
          <w:rFonts w:ascii="Times New Roman" w:hAnsi="Times New Roman" w:cs="Times New Roman"/>
          <w:sz w:val="24"/>
          <w:szCs w:val="24"/>
          <w:lang w:val="sr-Cyrl-RS"/>
        </w:rPr>
        <w:t xml:space="preserve">године изабран за дописног члана Академије инжењерских наука Србије. </w:t>
      </w:r>
    </w:p>
    <w:p w:rsidR="00BE406F" w:rsidRPr="002F756A" w:rsidRDefault="00BE406F" w:rsidP="00087E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4C2278" w:rsidRPr="002F756A" w:rsidRDefault="004C2278" w:rsidP="00087EA8">
      <w:pPr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4C2278" w:rsidRPr="002F756A" w:rsidSect="004C22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06388"/>
    <w:multiLevelType w:val="singleLevel"/>
    <w:tmpl w:val="D40A1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" w15:restartNumberingAfterBreak="0">
    <w:nsid w:val="0410002F"/>
    <w:multiLevelType w:val="hybridMultilevel"/>
    <w:tmpl w:val="79841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70CC1"/>
    <w:multiLevelType w:val="hybridMultilevel"/>
    <w:tmpl w:val="04A80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8586F"/>
    <w:multiLevelType w:val="hybridMultilevel"/>
    <w:tmpl w:val="1BD669F6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22572"/>
    <w:multiLevelType w:val="hybridMultilevel"/>
    <w:tmpl w:val="87F8C07C"/>
    <w:lvl w:ilvl="0" w:tplc="C3FAEB02">
      <w:start w:val="7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81CB1"/>
    <w:multiLevelType w:val="hybridMultilevel"/>
    <w:tmpl w:val="2B281948"/>
    <w:lvl w:ilvl="0" w:tplc="81F6619C">
      <w:start w:val="76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6" w15:restartNumberingAfterBreak="0">
    <w:nsid w:val="192D1684"/>
    <w:multiLevelType w:val="hybridMultilevel"/>
    <w:tmpl w:val="6282845E"/>
    <w:lvl w:ilvl="0" w:tplc="76DEB9F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C959F1"/>
    <w:multiLevelType w:val="multilevel"/>
    <w:tmpl w:val="5E262F0E"/>
    <w:lvl w:ilvl="0">
      <w:start w:val="10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 w15:restartNumberingAfterBreak="0">
    <w:nsid w:val="25F02C85"/>
    <w:multiLevelType w:val="hybridMultilevel"/>
    <w:tmpl w:val="5F12BA70"/>
    <w:lvl w:ilvl="0" w:tplc="4B7C49CA">
      <w:start w:val="7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 w15:restartNumberingAfterBreak="0">
    <w:nsid w:val="2996070C"/>
    <w:multiLevelType w:val="hybridMultilevel"/>
    <w:tmpl w:val="C44AD218"/>
    <w:lvl w:ilvl="0" w:tplc="381CF1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B1E47B2"/>
    <w:multiLevelType w:val="singleLevel"/>
    <w:tmpl w:val="5F2A689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 w15:restartNumberingAfterBreak="0">
    <w:nsid w:val="2C1E29E8"/>
    <w:multiLevelType w:val="singleLevel"/>
    <w:tmpl w:val="9A622D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 w15:restartNumberingAfterBreak="0">
    <w:nsid w:val="2F7976D3"/>
    <w:multiLevelType w:val="singleLevel"/>
    <w:tmpl w:val="9A622D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313F0956"/>
    <w:multiLevelType w:val="hybridMultilevel"/>
    <w:tmpl w:val="DDE65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E94B49"/>
    <w:multiLevelType w:val="multilevel"/>
    <w:tmpl w:val="E7F08540"/>
    <w:lvl w:ilvl="0">
      <w:start w:val="10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38A30070"/>
    <w:multiLevelType w:val="singleLevel"/>
    <w:tmpl w:val="211EC218"/>
    <w:lvl w:ilvl="0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419C4332"/>
    <w:multiLevelType w:val="singleLevel"/>
    <w:tmpl w:val="475881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7" w15:restartNumberingAfterBreak="0">
    <w:nsid w:val="43833CAB"/>
    <w:multiLevelType w:val="singleLevel"/>
    <w:tmpl w:val="464E95A8"/>
    <w:lvl w:ilvl="0">
      <w:start w:val="144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hint="default"/>
        <w:b/>
      </w:rPr>
    </w:lvl>
  </w:abstractNum>
  <w:abstractNum w:abstractNumId="18" w15:restartNumberingAfterBreak="0">
    <w:nsid w:val="4A05788E"/>
    <w:multiLevelType w:val="hybridMultilevel"/>
    <w:tmpl w:val="70FE26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6B3A9D"/>
    <w:multiLevelType w:val="singleLevel"/>
    <w:tmpl w:val="AC3E5CF4"/>
    <w:lvl w:ilvl="0">
      <w:start w:val="10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</w:abstractNum>
  <w:abstractNum w:abstractNumId="20" w15:restartNumberingAfterBreak="0">
    <w:nsid w:val="4ADC18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C190E4E"/>
    <w:multiLevelType w:val="singleLevel"/>
    <w:tmpl w:val="7A28E8A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</w:abstractNum>
  <w:abstractNum w:abstractNumId="22" w15:restartNumberingAfterBreak="0">
    <w:nsid w:val="4EBE0E1B"/>
    <w:multiLevelType w:val="singleLevel"/>
    <w:tmpl w:val="95F696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3" w15:restartNumberingAfterBreak="0">
    <w:nsid w:val="510B6BF8"/>
    <w:multiLevelType w:val="hybridMultilevel"/>
    <w:tmpl w:val="EE7E02CE"/>
    <w:lvl w:ilvl="0" w:tplc="D57215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714C6B"/>
    <w:multiLevelType w:val="hybridMultilevel"/>
    <w:tmpl w:val="EDFC6E06"/>
    <w:lvl w:ilvl="0" w:tplc="456A7872">
      <w:start w:val="7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5" w15:restartNumberingAfterBreak="0">
    <w:nsid w:val="58BE4030"/>
    <w:multiLevelType w:val="singleLevel"/>
    <w:tmpl w:val="7A28E8A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5D723036"/>
    <w:multiLevelType w:val="hybridMultilevel"/>
    <w:tmpl w:val="7D941B5E"/>
    <w:lvl w:ilvl="0" w:tplc="76DEB9F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E231AD"/>
    <w:multiLevelType w:val="singleLevel"/>
    <w:tmpl w:val="9A622D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8" w15:restartNumberingAfterBreak="0">
    <w:nsid w:val="691D5954"/>
    <w:multiLevelType w:val="singleLevel"/>
    <w:tmpl w:val="211EC218"/>
    <w:lvl w:ilvl="0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 w15:restartNumberingAfterBreak="0">
    <w:nsid w:val="6CDB6DE2"/>
    <w:multiLevelType w:val="hybridMultilevel"/>
    <w:tmpl w:val="F7367EF0"/>
    <w:lvl w:ilvl="0" w:tplc="9678241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65750E"/>
    <w:multiLevelType w:val="singleLevel"/>
    <w:tmpl w:val="DD14EB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1" w15:restartNumberingAfterBreak="0">
    <w:nsid w:val="719D6525"/>
    <w:multiLevelType w:val="singleLevel"/>
    <w:tmpl w:val="EE280BEA"/>
    <w:lvl w:ilvl="0">
      <w:start w:val="14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56619F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BB05424"/>
    <w:multiLevelType w:val="singleLevel"/>
    <w:tmpl w:val="7172A7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>
    <w:abstractNumId w:val="13"/>
  </w:num>
  <w:num w:numId="2">
    <w:abstractNumId w:val="29"/>
  </w:num>
  <w:num w:numId="3">
    <w:abstractNumId w:val="6"/>
  </w:num>
  <w:num w:numId="4">
    <w:abstractNumId w:val="20"/>
  </w:num>
  <w:num w:numId="5">
    <w:abstractNumId w:val="10"/>
  </w:num>
  <w:num w:numId="6">
    <w:abstractNumId w:val="12"/>
  </w:num>
  <w:num w:numId="7">
    <w:abstractNumId w:val="16"/>
  </w:num>
  <w:num w:numId="8">
    <w:abstractNumId w:val="33"/>
  </w:num>
  <w:num w:numId="9">
    <w:abstractNumId w:val="22"/>
  </w:num>
  <w:num w:numId="10">
    <w:abstractNumId w:val="30"/>
  </w:num>
  <w:num w:numId="11">
    <w:abstractNumId w:val="0"/>
  </w:num>
  <w:num w:numId="12">
    <w:abstractNumId w:val="11"/>
  </w:num>
  <w:num w:numId="13">
    <w:abstractNumId w:val="27"/>
  </w:num>
  <w:num w:numId="14">
    <w:abstractNumId w:val="31"/>
  </w:num>
  <w:num w:numId="15">
    <w:abstractNumId w:val="19"/>
  </w:num>
  <w:num w:numId="16">
    <w:abstractNumId w:val="17"/>
  </w:num>
  <w:num w:numId="17">
    <w:abstractNumId w:val="25"/>
  </w:num>
  <w:num w:numId="18">
    <w:abstractNumId w:val="28"/>
  </w:num>
  <w:num w:numId="19">
    <w:abstractNumId w:val="15"/>
  </w:num>
  <w:num w:numId="20">
    <w:abstractNumId w:val="21"/>
  </w:num>
  <w:num w:numId="21">
    <w:abstractNumId w:val="32"/>
  </w:num>
  <w:num w:numId="22">
    <w:abstractNumId w:val="24"/>
  </w:num>
  <w:num w:numId="23">
    <w:abstractNumId w:val="8"/>
  </w:num>
  <w:num w:numId="24">
    <w:abstractNumId w:val="5"/>
  </w:num>
  <w:num w:numId="25">
    <w:abstractNumId w:val="14"/>
  </w:num>
  <w:num w:numId="26">
    <w:abstractNumId w:val="7"/>
  </w:num>
  <w:num w:numId="27">
    <w:abstractNumId w:val="23"/>
  </w:num>
  <w:num w:numId="28">
    <w:abstractNumId w:val="9"/>
  </w:num>
  <w:num w:numId="29">
    <w:abstractNumId w:val="4"/>
  </w:num>
  <w:num w:numId="30">
    <w:abstractNumId w:val="1"/>
  </w:num>
  <w:num w:numId="31">
    <w:abstractNumId w:val="2"/>
  </w:num>
  <w:num w:numId="32">
    <w:abstractNumId w:val="3"/>
  </w:num>
  <w:num w:numId="33">
    <w:abstractNumId w:val="26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6F"/>
    <w:rsid w:val="00050611"/>
    <w:rsid w:val="00087EA8"/>
    <w:rsid w:val="000A5422"/>
    <w:rsid w:val="00102B6A"/>
    <w:rsid w:val="002010BD"/>
    <w:rsid w:val="00255924"/>
    <w:rsid w:val="00264661"/>
    <w:rsid w:val="00272E20"/>
    <w:rsid w:val="00275E06"/>
    <w:rsid w:val="002861FC"/>
    <w:rsid w:val="002D23D9"/>
    <w:rsid w:val="002F756A"/>
    <w:rsid w:val="00351123"/>
    <w:rsid w:val="00384924"/>
    <w:rsid w:val="003D28CD"/>
    <w:rsid w:val="004C2278"/>
    <w:rsid w:val="00554B4E"/>
    <w:rsid w:val="0067591D"/>
    <w:rsid w:val="0069597E"/>
    <w:rsid w:val="006F6327"/>
    <w:rsid w:val="007B0404"/>
    <w:rsid w:val="008B1A73"/>
    <w:rsid w:val="00A97FD3"/>
    <w:rsid w:val="00AB300C"/>
    <w:rsid w:val="00AF4EA4"/>
    <w:rsid w:val="00BE406F"/>
    <w:rsid w:val="00C46981"/>
    <w:rsid w:val="00C9188A"/>
    <w:rsid w:val="00D36EE8"/>
    <w:rsid w:val="00E36EB5"/>
    <w:rsid w:val="00F17604"/>
    <w:rsid w:val="00F42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AAEDA4-33AE-46C0-BB96-681E4A2C0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2278"/>
  </w:style>
  <w:style w:type="paragraph" w:styleId="Heading1">
    <w:name w:val="heading 1"/>
    <w:basedOn w:val="Normal"/>
    <w:next w:val="Normal"/>
    <w:link w:val="Heading1Char"/>
    <w:uiPriority w:val="9"/>
    <w:qFormat/>
    <w:rsid w:val="00BE406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E406F"/>
    <w:pPr>
      <w:keepNext/>
      <w:spacing w:after="0" w:line="192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406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E406F"/>
    <w:rPr>
      <w:rFonts w:ascii="Times New Roman" w:eastAsia="Times New Roman" w:hAnsi="Times New Roman" w:cs="Times New Roman"/>
      <w:sz w:val="28"/>
      <w:szCs w:val="20"/>
      <w:lang w:val="sl-SI"/>
    </w:rPr>
  </w:style>
  <w:style w:type="paragraph" w:styleId="ListParagraph">
    <w:name w:val="List Paragraph"/>
    <w:basedOn w:val="Normal"/>
    <w:uiPriority w:val="34"/>
    <w:qFormat/>
    <w:rsid w:val="00BE406F"/>
    <w:pPr>
      <w:spacing w:after="160" w:line="259" w:lineRule="auto"/>
      <w:ind w:left="720"/>
      <w:contextualSpacing/>
    </w:pPr>
  </w:style>
  <w:style w:type="paragraph" w:styleId="BodyText">
    <w:name w:val="Body Text"/>
    <w:basedOn w:val="Normal"/>
    <w:link w:val="BodyTextChar"/>
    <w:rsid w:val="00BE406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BE406F"/>
    <w:rPr>
      <w:rFonts w:ascii="Times New Roman" w:eastAsia="Times New Roman" w:hAnsi="Times New Roman" w:cs="Times New Roman"/>
      <w:sz w:val="28"/>
      <w:szCs w:val="20"/>
      <w:lang w:val="sr-Cyrl-CS"/>
    </w:rPr>
  </w:style>
  <w:style w:type="paragraph" w:styleId="BodyTextIndent">
    <w:name w:val="Body Text Indent"/>
    <w:basedOn w:val="Normal"/>
    <w:link w:val="BodyTextIndentChar"/>
    <w:rsid w:val="00BE406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sr-Cyrl-CS"/>
    </w:rPr>
  </w:style>
  <w:style w:type="character" w:customStyle="1" w:styleId="BodyTextIndentChar">
    <w:name w:val="Body Text Indent Char"/>
    <w:basedOn w:val="DefaultParagraphFont"/>
    <w:link w:val="BodyTextIndent"/>
    <w:rsid w:val="00BE406F"/>
    <w:rPr>
      <w:rFonts w:ascii="Times New Roman" w:eastAsia="Times New Roman" w:hAnsi="Times New Roman" w:cs="Times New Roman"/>
      <w:sz w:val="28"/>
      <w:szCs w:val="20"/>
      <w:lang w:val="sr-Cyrl-CS"/>
    </w:rPr>
  </w:style>
  <w:style w:type="character" w:styleId="CommentReference">
    <w:name w:val="annotation reference"/>
    <w:basedOn w:val="DefaultParagraphFont"/>
    <w:semiHidden/>
    <w:rsid w:val="00BE406F"/>
    <w:rPr>
      <w:sz w:val="16"/>
    </w:rPr>
  </w:style>
  <w:style w:type="paragraph" w:styleId="CommentText">
    <w:name w:val="annotation text"/>
    <w:basedOn w:val="Normal"/>
    <w:link w:val="CommentTextChar"/>
    <w:semiHidden/>
    <w:rsid w:val="00BE40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E406F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BE406F"/>
    <w:pPr>
      <w:spacing w:after="0" w:line="240" w:lineRule="auto"/>
      <w:ind w:left="1080" w:hanging="229"/>
      <w:jc w:val="both"/>
    </w:pPr>
    <w:rPr>
      <w:rFonts w:ascii="Times New Roman" w:eastAsia="Times New Roman" w:hAnsi="Times New Roman" w:cs="Times New Roman"/>
      <w:sz w:val="28"/>
      <w:szCs w:val="20"/>
      <w:lang w:val="sr-Cyrl-CS"/>
    </w:rPr>
  </w:style>
  <w:style w:type="character" w:customStyle="1" w:styleId="BodyTextIndent2Char">
    <w:name w:val="Body Text Indent 2 Char"/>
    <w:basedOn w:val="DefaultParagraphFont"/>
    <w:link w:val="BodyTextIndent2"/>
    <w:rsid w:val="00BE406F"/>
    <w:rPr>
      <w:rFonts w:ascii="Times New Roman" w:eastAsia="Times New Roman" w:hAnsi="Times New Roman" w:cs="Times New Roman"/>
      <w:sz w:val="28"/>
      <w:szCs w:val="20"/>
      <w:lang w:val="sr-Cyrl-CS"/>
    </w:rPr>
  </w:style>
  <w:style w:type="paragraph" w:styleId="BodyTextIndent3">
    <w:name w:val="Body Text Indent 3"/>
    <w:basedOn w:val="Normal"/>
    <w:link w:val="BodyTextIndent3Char"/>
    <w:rsid w:val="00BE406F"/>
    <w:pPr>
      <w:spacing w:after="0" w:line="192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Indent3Char">
    <w:name w:val="Body Text Indent 3 Char"/>
    <w:basedOn w:val="DefaultParagraphFont"/>
    <w:link w:val="BodyTextIndent3"/>
    <w:rsid w:val="00BE406F"/>
    <w:rPr>
      <w:rFonts w:ascii="Times New Roman" w:eastAsia="Times New Roman" w:hAnsi="Times New Roman" w:cs="Times New Roman"/>
      <w:sz w:val="24"/>
      <w:szCs w:val="20"/>
      <w:lang w:val="sl-SI"/>
    </w:rPr>
  </w:style>
  <w:style w:type="paragraph" w:styleId="Header">
    <w:name w:val="header"/>
    <w:basedOn w:val="Normal"/>
    <w:link w:val="HeaderChar"/>
    <w:rsid w:val="00BE406F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BE406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rsid w:val="00BE406F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BE406F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BE406F"/>
    <w:rPr>
      <w:i/>
      <w:iCs/>
    </w:rPr>
  </w:style>
  <w:style w:type="character" w:customStyle="1" w:styleId="notranslate">
    <w:name w:val="notranslate"/>
    <w:basedOn w:val="DefaultParagraphFont"/>
    <w:rsid w:val="00BE406F"/>
  </w:style>
  <w:style w:type="character" w:customStyle="1" w:styleId="st">
    <w:name w:val="st"/>
    <w:basedOn w:val="DefaultParagraphFont"/>
    <w:rsid w:val="00BE406F"/>
  </w:style>
  <w:style w:type="character" w:customStyle="1" w:styleId="part-2">
    <w:name w:val="part-2"/>
    <w:basedOn w:val="DefaultParagraphFont"/>
    <w:rsid w:val="00BE406F"/>
  </w:style>
  <w:style w:type="paragraph" w:customStyle="1" w:styleId="EndNoteBibliography">
    <w:name w:val="EndNote Bibliography"/>
    <w:basedOn w:val="Normal"/>
    <w:link w:val="EndNoteBibliographyChar"/>
    <w:rsid w:val="00BE406F"/>
    <w:pPr>
      <w:spacing w:after="0" w:line="240" w:lineRule="auto"/>
    </w:pPr>
    <w:rPr>
      <w:rFonts w:ascii="Arial Narrow" w:eastAsia="Times New Roman" w:hAnsi="Arial Narrow" w:cs="Times New Roman"/>
      <w:noProof/>
      <w:sz w:val="20"/>
      <w:szCs w:val="20"/>
    </w:rPr>
  </w:style>
  <w:style w:type="character" w:customStyle="1" w:styleId="EndNoteBibliographyChar">
    <w:name w:val="EndNote Bibliography Char"/>
    <w:basedOn w:val="DefaultParagraphFont"/>
    <w:link w:val="EndNoteBibliography"/>
    <w:rsid w:val="00BE406F"/>
    <w:rPr>
      <w:rFonts w:ascii="Arial Narrow" w:eastAsia="Times New Roman" w:hAnsi="Arial Narrow" w:cs="Times New Roman"/>
      <w:noProof/>
      <w:sz w:val="20"/>
      <w:szCs w:val="20"/>
    </w:rPr>
  </w:style>
  <w:style w:type="table" w:styleId="TableGrid">
    <w:name w:val="Table Grid"/>
    <w:basedOn w:val="TableNormal"/>
    <w:uiPriority w:val="59"/>
    <w:rsid w:val="00BE406F"/>
    <w:pPr>
      <w:spacing w:after="0" w:line="240" w:lineRule="auto"/>
      <w:jc w:val="center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BE406F"/>
    <w:rPr>
      <w:color w:val="0000FF" w:themeColor="hyperlink"/>
      <w:u w:val="single"/>
    </w:rPr>
  </w:style>
  <w:style w:type="character" w:customStyle="1" w:styleId="hithilite">
    <w:name w:val="hithilite"/>
    <w:basedOn w:val="DefaultParagraphFont"/>
    <w:rsid w:val="00BE406F"/>
  </w:style>
  <w:style w:type="character" w:customStyle="1" w:styleId="label">
    <w:name w:val="label"/>
    <w:basedOn w:val="DefaultParagraphFont"/>
    <w:rsid w:val="00BE406F"/>
  </w:style>
  <w:style w:type="character" w:customStyle="1" w:styleId="databold">
    <w:name w:val="data_bold"/>
    <w:basedOn w:val="DefaultParagraphFont"/>
    <w:rsid w:val="00BE406F"/>
  </w:style>
  <w:style w:type="character" w:customStyle="1" w:styleId="maintitle">
    <w:name w:val="maintitle"/>
    <w:basedOn w:val="DefaultParagraphFont"/>
    <w:rsid w:val="00BE406F"/>
  </w:style>
  <w:style w:type="character" w:customStyle="1" w:styleId="autor">
    <w:name w:val="autor"/>
    <w:basedOn w:val="DefaultParagraphFont"/>
    <w:rsid w:val="00BE40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5AA3A-53FD-4E9A-9B6E-606C1912C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Radni</cp:lastModifiedBy>
  <cp:revision>9</cp:revision>
  <dcterms:created xsi:type="dcterms:W3CDTF">2016-12-07T10:17:00Z</dcterms:created>
  <dcterms:modified xsi:type="dcterms:W3CDTF">2017-02-14T17:41:00Z</dcterms:modified>
</cp:coreProperties>
</file>